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477B" w14:textId="034143D7" w:rsidR="00677DD8" w:rsidRPr="00677DD8" w:rsidRDefault="00677DD8" w:rsidP="00677DD8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DD8">
        <w:rPr>
          <w:rFonts w:ascii="Times New Roman" w:hAnsi="Times New Roman" w:cs="Times New Roman"/>
          <w:sz w:val="36"/>
          <w:szCs w:val="36"/>
        </w:rPr>
        <w:t>T.C SÜLEYMAN DEMİREL ÜNİVERSİTESİ EĞİRDİR SAĞLIK HİZMETLERİ MESLEK YÜKSEKOKULU</w:t>
      </w:r>
    </w:p>
    <w:p w14:paraId="2854C4D8" w14:textId="77777777" w:rsidR="00677DD8" w:rsidRDefault="00677DD8" w:rsidP="00677DD8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DD8">
        <w:rPr>
          <w:rFonts w:ascii="Times New Roman" w:hAnsi="Times New Roman" w:cs="Times New Roman"/>
          <w:sz w:val="36"/>
          <w:szCs w:val="36"/>
        </w:rPr>
        <w:t>SÜLEYMAN DEMİREL ÜNİVERSİTESİ EĞİRDİR SAĞLIK HİZMETLERİ MESLEK YÜKSEKOKULU TIBBİ HİZMETLER VE TEKNİKLER BÖLÜMÜ 2024-2025 EĞİTİM ÖĞRETİM YILI GÜZ DÖNEMİ İŞLETMELERDE MESLEKİ EĞİTİM DERSİ KLİNİK UYGULAMA REHBERİ</w:t>
      </w:r>
    </w:p>
    <w:p w14:paraId="2746BBDB" w14:textId="77777777" w:rsidR="00677DD8" w:rsidRDefault="00677DD8" w:rsidP="00677DD8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CDF87C4" w14:textId="57104C2A" w:rsidR="00677DD8" w:rsidRPr="00677DD8" w:rsidRDefault="00677DD8" w:rsidP="00677DD8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7DD8">
        <w:rPr>
          <w:rFonts w:ascii="Times New Roman" w:hAnsi="Times New Roman" w:cs="Times New Roman"/>
        </w:rPr>
        <w:t xml:space="preserve">KLİNİK UYGULAMA SÜRECİ </w:t>
      </w:r>
    </w:p>
    <w:p w14:paraId="06684D69" w14:textId="77777777" w:rsidR="00677DD8" w:rsidRPr="00677DD8" w:rsidRDefault="00677DD8" w:rsidP="00677DD8">
      <w:pPr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t xml:space="preserve">Öğrenciler </w:t>
      </w:r>
      <w:proofErr w:type="gramStart"/>
      <w:r w:rsidRPr="00677DD8">
        <w:rPr>
          <w:rFonts w:ascii="Times New Roman" w:hAnsi="Times New Roman" w:cs="Times New Roman"/>
        </w:rPr>
        <w:t>İçin</w:t>
      </w:r>
      <w:proofErr w:type="gramEnd"/>
      <w:r w:rsidRPr="00677DD8">
        <w:rPr>
          <w:rFonts w:ascii="Times New Roman" w:hAnsi="Times New Roman" w:cs="Times New Roman"/>
        </w:rPr>
        <w:t>;</w:t>
      </w:r>
    </w:p>
    <w:p w14:paraId="6A6E7B80" w14:textId="77777777" w:rsidR="00677DD8" w:rsidRPr="00677DD8" w:rsidRDefault="00677DD8" w:rsidP="00677DD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t xml:space="preserve">Uygulama başlangıç ve bitiş saatine uymayan öğrenciler devamsız sayılacaktır. </w:t>
      </w:r>
    </w:p>
    <w:p w14:paraId="2B84CCD8" w14:textId="77777777" w:rsidR="00677DD8" w:rsidRPr="00F06F8A" w:rsidRDefault="00677DD8" w:rsidP="00677DD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t xml:space="preserve">Uygulamanın </w:t>
      </w:r>
      <w:proofErr w:type="gramStart"/>
      <w:r w:rsidRPr="00677DD8">
        <w:rPr>
          <w:rFonts w:ascii="Times New Roman" w:hAnsi="Times New Roman" w:cs="Times New Roman"/>
        </w:rPr>
        <w:t>%80</w:t>
      </w:r>
      <w:proofErr w:type="gramEnd"/>
      <w:r w:rsidRPr="00677DD8">
        <w:rPr>
          <w:rFonts w:ascii="Times New Roman" w:hAnsi="Times New Roman" w:cs="Times New Roman"/>
        </w:rPr>
        <w:t xml:space="preserve">’ine devam etmek zorundadır. </w:t>
      </w:r>
      <w:r w:rsidRPr="00677DD8">
        <w:rPr>
          <w:rFonts w:ascii="Times New Roman" w:hAnsi="Times New Roman" w:cs="Times New Roman"/>
          <w:u w:val="single"/>
        </w:rPr>
        <w:t>Devamsızlık süresi 3 günü geçen öğrenci uygulamadan kalacaktır.</w:t>
      </w:r>
    </w:p>
    <w:p w14:paraId="3506997C" w14:textId="1E603E53" w:rsidR="00F06F8A" w:rsidRPr="00F06F8A" w:rsidRDefault="00F06F8A" w:rsidP="00677DD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F06F8A">
        <w:rPr>
          <w:rFonts w:ascii="Times New Roman" w:hAnsi="Times New Roman" w:cs="Times New Roman"/>
        </w:rPr>
        <w:t>Öğrenciler uygulama süresince vizeye kadar bir tane vizeden sonra bir tane olacak şekilde</w:t>
      </w:r>
      <w:r w:rsidR="000C168C" w:rsidRPr="00F06F8A">
        <w:rPr>
          <w:rFonts w:ascii="Times New Roman" w:hAnsi="Times New Roman" w:cs="Times New Roman"/>
        </w:rPr>
        <w:t xml:space="preserve"> </w:t>
      </w:r>
      <w:r w:rsidR="000C168C">
        <w:rPr>
          <w:rFonts w:ascii="Times New Roman" w:hAnsi="Times New Roman" w:cs="Times New Roman"/>
        </w:rPr>
        <w:t>Hastane Veri Toplama Formu</w:t>
      </w:r>
      <w:r w:rsidR="000C168C" w:rsidRPr="00F06F8A">
        <w:rPr>
          <w:rFonts w:ascii="Times New Roman" w:hAnsi="Times New Roman" w:cs="Times New Roman"/>
        </w:rPr>
        <w:t xml:space="preserve"> </w:t>
      </w:r>
      <w:r w:rsidRPr="00F06F8A">
        <w:rPr>
          <w:rFonts w:ascii="Times New Roman" w:hAnsi="Times New Roman" w:cs="Times New Roman"/>
        </w:rPr>
        <w:t xml:space="preserve">hazırlayacaktır.  Öğrenci uygulama boyunca toplam 2 </w:t>
      </w:r>
      <w:r w:rsidR="000C168C">
        <w:rPr>
          <w:rFonts w:ascii="Times New Roman" w:hAnsi="Times New Roman" w:cs="Times New Roman"/>
        </w:rPr>
        <w:t xml:space="preserve">HASTANE VERİ TOPLAMA </w:t>
      </w:r>
      <w:proofErr w:type="spellStart"/>
      <w:r w:rsidR="000C168C">
        <w:rPr>
          <w:rFonts w:ascii="Times New Roman" w:hAnsi="Times New Roman" w:cs="Times New Roman"/>
        </w:rPr>
        <w:t>FORMU’nu</w:t>
      </w:r>
      <w:proofErr w:type="spellEnd"/>
      <w:r w:rsidR="000C168C">
        <w:rPr>
          <w:rFonts w:ascii="Times New Roman" w:hAnsi="Times New Roman" w:cs="Times New Roman"/>
        </w:rPr>
        <w:t xml:space="preserve"> sorumlu hocasına teslim edecektir.</w:t>
      </w:r>
      <w:r w:rsidRPr="00F06F8A">
        <w:rPr>
          <w:rFonts w:ascii="Times New Roman" w:hAnsi="Times New Roman" w:cs="Times New Roman"/>
        </w:rPr>
        <w:t xml:space="preserve"> </w:t>
      </w:r>
    </w:p>
    <w:p w14:paraId="20B3512A" w14:textId="77777777" w:rsidR="00677DD8" w:rsidRPr="00677DD8" w:rsidRDefault="00677DD8" w:rsidP="00677DD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t xml:space="preserve"> Uygulamada, sağlık raporu kabul edilmeyecektir. </w:t>
      </w:r>
    </w:p>
    <w:p w14:paraId="1A3D71CE" w14:textId="77777777" w:rsidR="00677DD8" w:rsidRPr="00677DD8" w:rsidRDefault="00677DD8" w:rsidP="00677DD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lastRenderedPageBreak/>
        <w:t>Öğle araları 30 dk olacak şekilde planlanmalıdır. Yemek saatine 12.00-13.00 arasında dönüşümlü olarak çıkılacaktır. Ayrıca yemek saatleri kurumların işleyişine göre öğretim elemanı veya sorumlu hemşireler tarafından planlanabilir.</w:t>
      </w:r>
    </w:p>
    <w:p w14:paraId="4243B27E" w14:textId="77777777" w:rsidR="00677DD8" w:rsidRPr="00677DD8" w:rsidRDefault="00677DD8" w:rsidP="00677DD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t xml:space="preserve">Öğrenciler saçlarını hasta ve çevresine temas etmeyecek şekilde toplamalıdır. </w:t>
      </w:r>
    </w:p>
    <w:p w14:paraId="3A2370A1" w14:textId="77777777" w:rsidR="00677DD8" w:rsidRPr="00677DD8" w:rsidRDefault="00677DD8" w:rsidP="00677DD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t xml:space="preserve">Forma bütünlüğü sağlanmalıdır (Okulun amblemi bulunan forma giyilmelidir). Formanın üzerinden lacivert, beyaz, siyah renkleri </w:t>
      </w:r>
      <w:proofErr w:type="gramStart"/>
      <w:r w:rsidRPr="00677DD8">
        <w:rPr>
          <w:rFonts w:ascii="Times New Roman" w:hAnsi="Times New Roman" w:cs="Times New Roman"/>
        </w:rPr>
        <w:t>dışında  farklı</w:t>
      </w:r>
      <w:proofErr w:type="gramEnd"/>
      <w:r w:rsidRPr="00677DD8">
        <w:rPr>
          <w:rFonts w:ascii="Times New Roman" w:hAnsi="Times New Roman" w:cs="Times New Roman"/>
        </w:rPr>
        <w:t xml:space="preserve"> renkli kıyafetler </w:t>
      </w:r>
      <w:proofErr w:type="spellStart"/>
      <w:r w:rsidRPr="00677DD8">
        <w:rPr>
          <w:rFonts w:ascii="Times New Roman" w:hAnsi="Times New Roman" w:cs="Times New Roman"/>
        </w:rPr>
        <w:t>giyilmememlidir</w:t>
      </w:r>
      <w:proofErr w:type="spellEnd"/>
      <w:r w:rsidRPr="00677DD8">
        <w:rPr>
          <w:rFonts w:ascii="Times New Roman" w:hAnsi="Times New Roman" w:cs="Times New Roman"/>
        </w:rPr>
        <w:t xml:space="preserve">. </w:t>
      </w:r>
    </w:p>
    <w:p w14:paraId="7CA496B1" w14:textId="77777777" w:rsidR="00677DD8" w:rsidRPr="00677DD8" w:rsidRDefault="00677DD8" w:rsidP="00677DD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t xml:space="preserve">Uygulamada </w:t>
      </w:r>
      <w:proofErr w:type="gramStart"/>
      <w:r w:rsidRPr="00677DD8">
        <w:rPr>
          <w:rFonts w:ascii="Times New Roman" w:hAnsi="Times New Roman" w:cs="Times New Roman"/>
        </w:rPr>
        <w:t>öğrencilerin  yanında</w:t>
      </w:r>
      <w:proofErr w:type="gramEnd"/>
      <w:r w:rsidRPr="00677DD8">
        <w:rPr>
          <w:rFonts w:ascii="Times New Roman" w:hAnsi="Times New Roman" w:cs="Times New Roman"/>
        </w:rPr>
        <w:t xml:space="preserve"> veri toplama formları, küçük not defteri ve kalemi bulunmalıdır.</w:t>
      </w:r>
    </w:p>
    <w:p w14:paraId="51360C12" w14:textId="77777777" w:rsidR="00677DD8" w:rsidRPr="00677DD8" w:rsidRDefault="00677DD8" w:rsidP="00677DD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t xml:space="preserve">Uygulama boyunca yaka </w:t>
      </w:r>
      <w:proofErr w:type="gramStart"/>
      <w:r w:rsidRPr="00677DD8">
        <w:rPr>
          <w:rFonts w:ascii="Times New Roman" w:hAnsi="Times New Roman" w:cs="Times New Roman"/>
        </w:rPr>
        <w:t>kartları(</w:t>
      </w:r>
      <w:proofErr w:type="gramEnd"/>
      <w:r w:rsidRPr="00677DD8">
        <w:rPr>
          <w:rFonts w:ascii="Times New Roman" w:hAnsi="Times New Roman" w:cs="Times New Roman"/>
        </w:rPr>
        <w:t>öğrenci kimlikleri) görünür şekilde takılmalıdır.</w:t>
      </w:r>
    </w:p>
    <w:p w14:paraId="2179ED7A" w14:textId="77777777" w:rsidR="00677DD8" w:rsidRPr="00677DD8" w:rsidRDefault="00677DD8" w:rsidP="00677DD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t xml:space="preserve">Öğrenciler ekip iletişimi içinde olmalıdır. Klinikten herhangi bir gerekçe ile ayrılacak olan öğrenci arkadaşlarına, sorumlu sağlık personeline veya sorumlu öğretim elemanına haber vermelidir. </w:t>
      </w:r>
    </w:p>
    <w:p w14:paraId="5D981A1D" w14:textId="77777777" w:rsidR="00677DD8" w:rsidRPr="00677DD8" w:rsidRDefault="00677DD8" w:rsidP="00677DD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  <w:u w:val="single"/>
        </w:rPr>
        <w:t>Kesici delici alet yaralanması</w:t>
      </w:r>
      <w:r w:rsidRPr="00677DD8">
        <w:rPr>
          <w:rFonts w:ascii="Times New Roman" w:hAnsi="Times New Roman" w:cs="Times New Roman"/>
        </w:rPr>
        <w:t xml:space="preserve"> olan öğrenciler klinik sorumlu hocasıyla iletişime geçerek kurumun enfeksiyon kontrol birimine yönlendirilmelidir. </w:t>
      </w:r>
    </w:p>
    <w:p w14:paraId="2F2EBE9A" w14:textId="77777777" w:rsidR="00677DD8" w:rsidRPr="00677DD8" w:rsidRDefault="00677DD8" w:rsidP="00677DD8">
      <w:pPr>
        <w:pStyle w:val="ListeParagraf"/>
        <w:numPr>
          <w:ilvl w:val="0"/>
          <w:numId w:val="1"/>
        </w:numPr>
        <w:tabs>
          <w:tab w:val="left" w:pos="6710"/>
        </w:tabs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t xml:space="preserve">Öğrencilerin sorumlu öğretim elemanı veya klinik </w:t>
      </w:r>
      <w:proofErr w:type="gramStart"/>
      <w:r w:rsidRPr="00677DD8">
        <w:rPr>
          <w:rFonts w:ascii="Times New Roman" w:hAnsi="Times New Roman" w:cs="Times New Roman"/>
        </w:rPr>
        <w:t>sorumlusu(</w:t>
      </w:r>
      <w:proofErr w:type="gramEnd"/>
      <w:r w:rsidRPr="00677DD8">
        <w:rPr>
          <w:rFonts w:ascii="Times New Roman" w:hAnsi="Times New Roman" w:cs="Times New Roman"/>
        </w:rPr>
        <w:t xml:space="preserve">hemşire, paramedik, </w:t>
      </w:r>
      <w:proofErr w:type="spellStart"/>
      <w:r w:rsidRPr="00677DD8">
        <w:rPr>
          <w:rFonts w:ascii="Times New Roman" w:hAnsi="Times New Roman" w:cs="Times New Roman"/>
        </w:rPr>
        <w:t>att</w:t>
      </w:r>
      <w:proofErr w:type="spellEnd"/>
      <w:r w:rsidRPr="00677DD8">
        <w:rPr>
          <w:rFonts w:ascii="Times New Roman" w:hAnsi="Times New Roman" w:cs="Times New Roman"/>
        </w:rPr>
        <w:t xml:space="preserve"> vb.) olmadan hiçbir invaziv işlemi yapmaya yetkisi bulunmamaktadır. </w:t>
      </w:r>
    </w:p>
    <w:p w14:paraId="2F52DB49" w14:textId="77777777" w:rsidR="00677DD8" w:rsidRPr="00677DD8" w:rsidRDefault="00677DD8" w:rsidP="00677DD8">
      <w:pPr>
        <w:pStyle w:val="ListeParagraf"/>
        <w:numPr>
          <w:ilvl w:val="0"/>
          <w:numId w:val="1"/>
        </w:numPr>
        <w:tabs>
          <w:tab w:val="left" w:pos="6710"/>
        </w:tabs>
        <w:spacing w:line="480" w:lineRule="auto"/>
        <w:jc w:val="both"/>
        <w:rPr>
          <w:rFonts w:ascii="Times New Roman" w:hAnsi="Times New Roman" w:cs="Times New Roman"/>
        </w:rPr>
      </w:pPr>
      <w:r w:rsidRPr="00677DD8">
        <w:rPr>
          <w:rFonts w:ascii="Times New Roman" w:hAnsi="Times New Roman" w:cs="Times New Roman"/>
        </w:rPr>
        <w:t>Öğrencilerin uygulama notları öğrenci değerlendirme formu kapsamında yapılacaktır.</w:t>
      </w:r>
    </w:p>
    <w:p w14:paraId="0A420461" w14:textId="77777777" w:rsidR="00677DD8" w:rsidRPr="00677DD8" w:rsidRDefault="00677DD8" w:rsidP="00677DD8">
      <w:pPr>
        <w:spacing w:line="480" w:lineRule="auto"/>
        <w:rPr>
          <w:rFonts w:ascii="Times New Roman" w:hAnsi="Times New Roman" w:cs="Times New Roman"/>
        </w:rPr>
      </w:pPr>
    </w:p>
    <w:sectPr w:rsidR="00677DD8" w:rsidRPr="0067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6F75"/>
    <w:multiLevelType w:val="hybridMultilevel"/>
    <w:tmpl w:val="BEE041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344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D8"/>
    <w:rsid w:val="000C168C"/>
    <w:rsid w:val="00677DD8"/>
    <w:rsid w:val="00A50E27"/>
    <w:rsid w:val="00F0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B5E"/>
  <w15:chartTrackingRefBased/>
  <w15:docId w15:val="{7ED8BE7A-F634-4D47-BF78-8DE43FF5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D8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77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7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7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7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7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7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7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7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7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7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7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7D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7D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7D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7D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7D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7D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7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7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7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7D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7D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7D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7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7D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7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Öğr.Gör. Hande ÖZGÖRÜ</dc:creator>
  <cp:keywords/>
  <dc:description/>
  <cp:lastModifiedBy>Öğr.Gör. Hande ÖZGÖRÜ</cp:lastModifiedBy>
  <cp:revision>5</cp:revision>
  <dcterms:created xsi:type="dcterms:W3CDTF">2024-09-12T12:39:00Z</dcterms:created>
  <dcterms:modified xsi:type="dcterms:W3CDTF">2024-09-12T12:44:00Z</dcterms:modified>
</cp:coreProperties>
</file>